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15"/>
        <w:gridCol w:w="3126"/>
        <w:gridCol w:w="2686"/>
        <w:gridCol w:w="1968"/>
      </w:tblGrid>
      <w:tr w:rsidR="00616F7B" w14:paraId="3363E632" w14:textId="77777777">
        <w:trPr>
          <w:trHeight w:val="297"/>
        </w:trPr>
        <w:tc>
          <w:tcPr>
            <w:tcW w:w="2615" w:type="dxa"/>
            <w:vMerge w:val="restart"/>
            <w:tcBorders>
              <w:bottom w:val="single" w:sz="8" w:space="0" w:color="000000"/>
            </w:tcBorders>
          </w:tcPr>
          <w:p w14:paraId="695C2A1F" w14:textId="77777777" w:rsidR="00616F7B" w:rsidRDefault="00616F7B">
            <w:pPr>
              <w:pStyle w:val="TableParagraph"/>
              <w:spacing w:before="9"/>
              <w:rPr>
                <w:rFonts w:ascii="Times New Roman"/>
                <w:sz w:val="20"/>
              </w:rPr>
            </w:pPr>
          </w:p>
          <w:p w14:paraId="0FC8C8E6" w14:textId="77777777" w:rsidR="00616F7B" w:rsidRDefault="00A862EA">
            <w:pPr>
              <w:pStyle w:val="TableParagraph"/>
              <w:ind w:left="96"/>
              <w:rPr>
                <w:rFonts w:ascii="Times New Roman"/>
                <w:sz w:val="20"/>
              </w:rPr>
            </w:pPr>
            <w:r>
              <w:rPr>
                <w:rFonts w:ascii="Times New Roman"/>
                <w:noProof/>
                <w:sz w:val="20"/>
                <w:lang w:val="es-CO" w:eastAsia="es-CO" w:bidi="ar-SA"/>
              </w:rPr>
              <w:drawing>
                <wp:inline distT="0" distB="0" distL="0" distR="0" wp14:anchorId="3EF53E97" wp14:editId="616F0D81">
                  <wp:extent cx="1513329" cy="84829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1513329" cy="848296"/>
                          </a:xfrm>
                          <a:prstGeom prst="rect">
                            <a:avLst/>
                          </a:prstGeom>
                        </pic:spPr>
                      </pic:pic>
                    </a:graphicData>
                  </a:graphic>
                </wp:inline>
              </w:drawing>
            </w:r>
          </w:p>
        </w:tc>
        <w:tc>
          <w:tcPr>
            <w:tcW w:w="5812" w:type="dxa"/>
            <w:gridSpan w:val="2"/>
          </w:tcPr>
          <w:p w14:paraId="24CFC6AB" w14:textId="77777777" w:rsidR="00616F7B" w:rsidRDefault="00A862EA">
            <w:pPr>
              <w:pStyle w:val="TableParagraph"/>
              <w:spacing w:before="66" w:line="210" w:lineRule="exact"/>
              <w:ind w:left="1258"/>
              <w:rPr>
                <w:rFonts w:ascii="Arial"/>
                <w:b/>
                <w:sz w:val="20"/>
              </w:rPr>
            </w:pPr>
            <w:r>
              <w:rPr>
                <w:rFonts w:ascii="Arial"/>
                <w:b/>
                <w:sz w:val="20"/>
              </w:rPr>
              <w:t>DEPARTAMENTO DE LA GUAJIRA</w:t>
            </w:r>
          </w:p>
        </w:tc>
        <w:tc>
          <w:tcPr>
            <w:tcW w:w="1968" w:type="dxa"/>
          </w:tcPr>
          <w:p w14:paraId="520560EB" w14:textId="77777777" w:rsidR="00616F7B" w:rsidRDefault="00616F7B">
            <w:pPr>
              <w:pStyle w:val="TableParagraph"/>
              <w:spacing w:before="139" w:line="137" w:lineRule="exact"/>
              <w:ind w:left="74"/>
              <w:rPr>
                <w:rFonts w:ascii="Arial"/>
                <w:sz w:val="14"/>
              </w:rPr>
            </w:pPr>
          </w:p>
        </w:tc>
      </w:tr>
      <w:tr w:rsidR="00616F7B" w14:paraId="4E5D4A8A" w14:textId="77777777">
        <w:trPr>
          <w:trHeight w:val="289"/>
        </w:trPr>
        <w:tc>
          <w:tcPr>
            <w:tcW w:w="2615" w:type="dxa"/>
            <w:vMerge/>
            <w:tcBorders>
              <w:top w:val="nil"/>
              <w:bottom w:val="single" w:sz="8" w:space="0" w:color="000000"/>
            </w:tcBorders>
          </w:tcPr>
          <w:p w14:paraId="1A82E94D" w14:textId="77777777" w:rsidR="00616F7B" w:rsidRDefault="00616F7B">
            <w:pPr>
              <w:rPr>
                <w:sz w:val="2"/>
                <w:szCs w:val="2"/>
              </w:rPr>
            </w:pPr>
          </w:p>
        </w:tc>
        <w:tc>
          <w:tcPr>
            <w:tcW w:w="5812" w:type="dxa"/>
            <w:gridSpan w:val="2"/>
          </w:tcPr>
          <w:p w14:paraId="2B3D0059" w14:textId="77777777" w:rsidR="00616F7B" w:rsidRDefault="00A862EA">
            <w:pPr>
              <w:pStyle w:val="TableParagraph"/>
              <w:spacing w:before="59" w:line="210" w:lineRule="exact"/>
              <w:ind w:left="190"/>
              <w:rPr>
                <w:rFonts w:ascii="Arial"/>
                <w:b/>
                <w:sz w:val="20"/>
              </w:rPr>
            </w:pPr>
            <w:r>
              <w:rPr>
                <w:rFonts w:ascii="Arial"/>
                <w:b/>
                <w:sz w:val="20"/>
              </w:rPr>
              <w:t xml:space="preserve">E.S.E. HOSPITAL DONALDO </w:t>
            </w:r>
            <w:r w:rsidR="00C3342A">
              <w:rPr>
                <w:rFonts w:ascii="Arial"/>
                <w:b/>
                <w:sz w:val="20"/>
              </w:rPr>
              <w:t>SA</w:t>
            </w:r>
            <w:r w:rsidR="00C3342A">
              <w:rPr>
                <w:rFonts w:ascii="Arial"/>
                <w:b/>
                <w:sz w:val="20"/>
              </w:rPr>
              <w:t>Ú</w:t>
            </w:r>
            <w:r w:rsidR="00C3342A">
              <w:rPr>
                <w:rFonts w:ascii="Arial"/>
                <w:b/>
                <w:sz w:val="20"/>
              </w:rPr>
              <w:t>L</w:t>
            </w:r>
            <w:r>
              <w:rPr>
                <w:rFonts w:ascii="Arial"/>
                <w:b/>
                <w:sz w:val="20"/>
              </w:rPr>
              <w:t xml:space="preserve"> MORON MANJARREZ</w:t>
            </w:r>
          </w:p>
        </w:tc>
        <w:tc>
          <w:tcPr>
            <w:tcW w:w="1968" w:type="dxa"/>
          </w:tcPr>
          <w:p w14:paraId="5E4313D9" w14:textId="77777777" w:rsidR="00616F7B" w:rsidRDefault="00A862EA">
            <w:pPr>
              <w:pStyle w:val="TableParagraph"/>
              <w:spacing w:before="132" w:line="137" w:lineRule="exact"/>
              <w:ind w:left="74"/>
              <w:rPr>
                <w:rFonts w:ascii="Arial"/>
                <w:sz w:val="14"/>
              </w:rPr>
            </w:pPr>
            <w:r>
              <w:rPr>
                <w:rFonts w:ascii="Arial"/>
                <w:sz w:val="14"/>
              </w:rPr>
              <w:t>VERSION :01</w:t>
            </w:r>
          </w:p>
        </w:tc>
      </w:tr>
      <w:tr w:rsidR="00616F7B" w14:paraId="7BDED2D8" w14:textId="77777777">
        <w:trPr>
          <w:trHeight w:val="289"/>
        </w:trPr>
        <w:tc>
          <w:tcPr>
            <w:tcW w:w="2615" w:type="dxa"/>
            <w:vMerge/>
            <w:tcBorders>
              <w:top w:val="nil"/>
              <w:bottom w:val="single" w:sz="8" w:space="0" w:color="000000"/>
            </w:tcBorders>
          </w:tcPr>
          <w:p w14:paraId="6C0180BF" w14:textId="77777777" w:rsidR="00616F7B" w:rsidRDefault="00616F7B">
            <w:pPr>
              <w:rPr>
                <w:sz w:val="2"/>
                <w:szCs w:val="2"/>
              </w:rPr>
            </w:pPr>
          </w:p>
        </w:tc>
        <w:tc>
          <w:tcPr>
            <w:tcW w:w="5812" w:type="dxa"/>
            <w:gridSpan w:val="2"/>
          </w:tcPr>
          <w:p w14:paraId="10B51FD1" w14:textId="77777777" w:rsidR="00616F7B" w:rsidRDefault="00A862EA">
            <w:pPr>
              <w:pStyle w:val="TableParagraph"/>
              <w:spacing w:before="59" w:line="210" w:lineRule="exact"/>
              <w:ind w:left="2024" w:right="2013"/>
              <w:jc w:val="center"/>
              <w:rPr>
                <w:rFonts w:ascii="Arial"/>
                <w:b/>
                <w:sz w:val="20"/>
              </w:rPr>
            </w:pPr>
            <w:r>
              <w:rPr>
                <w:rFonts w:ascii="Arial"/>
                <w:b/>
                <w:sz w:val="20"/>
              </w:rPr>
              <w:t>NIT  825.001.119-5</w:t>
            </w:r>
          </w:p>
        </w:tc>
        <w:tc>
          <w:tcPr>
            <w:tcW w:w="1968" w:type="dxa"/>
          </w:tcPr>
          <w:p w14:paraId="0F92554B" w14:textId="77777777" w:rsidR="00616F7B" w:rsidRDefault="00616F7B">
            <w:pPr>
              <w:pStyle w:val="TableParagraph"/>
              <w:spacing w:before="132" w:line="137" w:lineRule="exact"/>
              <w:ind w:left="74"/>
              <w:rPr>
                <w:rFonts w:ascii="Arial"/>
                <w:sz w:val="14"/>
              </w:rPr>
            </w:pPr>
          </w:p>
        </w:tc>
      </w:tr>
      <w:tr w:rsidR="00616F7B" w14:paraId="6CF0ECFF" w14:textId="77777777">
        <w:trPr>
          <w:trHeight w:val="290"/>
        </w:trPr>
        <w:tc>
          <w:tcPr>
            <w:tcW w:w="2615" w:type="dxa"/>
            <w:vMerge/>
            <w:tcBorders>
              <w:top w:val="nil"/>
              <w:bottom w:val="single" w:sz="8" w:space="0" w:color="000000"/>
            </w:tcBorders>
          </w:tcPr>
          <w:p w14:paraId="2E4B95F1" w14:textId="77777777" w:rsidR="00616F7B" w:rsidRDefault="00616F7B">
            <w:pPr>
              <w:rPr>
                <w:sz w:val="2"/>
                <w:szCs w:val="2"/>
              </w:rPr>
            </w:pPr>
          </w:p>
        </w:tc>
        <w:tc>
          <w:tcPr>
            <w:tcW w:w="5812" w:type="dxa"/>
            <w:gridSpan w:val="2"/>
          </w:tcPr>
          <w:p w14:paraId="24C40091" w14:textId="02E4BE34" w:rsidR="00616F7B" w:rsidRDefault="00962C0E">
            <w:pPr>
              <w:pStyle w:val="TableParagraph"/>
              <w:spacing w:before="59" w:line="210" w:lineRule="exact"/>
              <w:ind w:left="1525"/>
              <w:rPr>
                <w:rFonts w:ascii="Arial"/>
                <w:b/>
                <w:sz w:val="20"/>
              </w:rPr>
            </w:pPr>
            <w:r>
              <w:rPr>
                <w:rFonts w:ascii="Arial"/>
                <w:b/>
                <w:sz w:val="20"/>
              </w:rPr>
              <w:t xml:space="preserve">INFORME DE </w:t>
            </w:r>
            <w:r w:rsidR="00C3342A">
              <w:rPr>
                <w:rFonts w:ascii="Arial"/>
                <w:b/>
                <w:sz w:val="20"/>
              </w:rPr>
              <w:t>GESTI</w:t>
            </w:r>
            <w:r w:rsidR="00C3342A">
              <w:rPr>
                <w:rFonts w:ascii="Arial"/>
                <w:b/>
                <w:sz w:val="20"/>
              </w:rPr>
              <w:t>Ó</w:t>
            </w:r>
            <w:r w:rsidR="00C3342A">
              <w:rPr>
                <w:rFonts w:ascii="Arial"/>
                <w:b/>
                <w:sz w:val="20"/>
              </w:rPr>
              <w:t>N</w:t>
            </w:r>
            <w:r>
              <w:rPr>
                <w:rFonts w:ascii="Arial"/>
                <w:b/>
                <w:sz w:val="20"/>
              </w:rPr>
              <w:t xml:space="preserve"> 202</w:t>
            </w:r>
            <w:r w:rsidR="003D531C">
              <w:rPr>
                <w:rFonts w:ascii="Arial"/>
                <w:b/>
                <w:sz w:val="20"/>
              </w:rPr>
              <w:t>1</w:t>
            </w:r>
          </w:p>
        </w:tc>
        <w:tc>
          <w:tcPr>
            <w:tcW w:w="1968" w:type="dxa"/>
            <w:vMerge w:val="restart"/>
            <w:tcBorders>
              <w:bottom w:val="single" w:sz="8" w:space="0" w:color="000000"/>
            </w:tcBorders>
          </w:tcPr>
          <w:p w14:paraId="0E566F21" w14:textId="77777777" w:rsidR="00616F7B" w:rsidRDefault="00616F7B">
            <w:pPr>
              <w:pStyle w:val="TableParagraph"/>
              <w:rPr>
                <w:rFonts w:ascii="Times New Roman"/>
                <w:sz w:val="16"/>
              </w:rPr>
            </w:pPr>
          </w:p>
          <w:p w14:paraId="24F1FE29" w14:textId="77777777" w:rsidR="00616F7B" w:rsidRDefault="00616F7B">
            <w:pPr>
              <w:pStyle w:val="TableParagraph"/>
              <w:spacing w:before="7"/>
              <w:rPr>
                <w:rFonts w:ascii="Times New Roman"/>
                <w:sz w:val="12"/>
              </w:rPr>
            </w:pPr>
          </w:p>
          <w:p w14:paraId="72B03512" w14:textId="77777777" w:rsidR="00616F7B" w:rsidRDefault="00A862EA">
            <w:pPr>
              <w:pStyle w:val="TableParagraph"/>
              <w:ind w:left="545"/>
              <w:rPr>
                <w:rFonts w:ascii="Arial" w:hAnsi="Arial"/>
                <w:b/>
                <w:sz w:val="14"/>
              </w:rPr>
            </w:pPr>
            <w:r>
              <w:rPr>
                <w:rFonts w:ascii="Arial" w:hAnsi="Arial"/>
                <w:sz w:val="14"/>
              </w:rPr>
              <w:t xml:space="preserve">Página </w:t>
            </w:r>
            <w:r>
              <w:rPr>
                <w:rFonts w:ascii="Arial" w:hAnsi="Arial"/>
                <w:b/>
                <w:sz w:val="14"/>
              </w:rPr>
              <w:t xml:space="preserve">1 </w:t>
            </w:r>
            <w:r>
              <w:rPr>
                <w:rFonts w:ascii="Arial" w:hAnsi="Arial"/>
                <w:sz w:val="14"/>
              </w:rPr>
              <w:t xml:space="preserve">de </w:t>
            </w:r>
            <w:r>
              <w:rPr>
                <w:rFonts w:ascii="Arial" w:hAnsi="Arial"/>
                <w:b/>
                <w:sz w:val="14"/>
              </w:rPr>
              <w:t>2</w:t>
            </w:r>
          </w:p>
        </w:tc>
      </w:tr>
      <w:tr w:rsidR="00616F7B" w14:paraId="18D12FCA" w14:textId="77777777">
        <w:trPr>
          <w:trHeight w:val="516"/>
        </w:trPr>
        <w:tc>
          <w:tcPr>
            <w:tcW w:w="2615" w:type="dxa"/>
            <w:vMerge/>
            <w:tcBorders>
              <w:top w:val="nil"/>
              <w:bottom w:val="single" w:sz="8" w:space="0" w:color="000000"/>
            </w:tcBorders>
          </w:tcPr>
          <w:p w14:paraId="71C0DD68" w14:textId="77777777" w:rsidR="00616F7B" w:rsidRDefault="00616F7B">
            <w:pPr>
              <w:rPr>
                <w:sz w:val="2"/>
                <w:szCs w:val="2"/>
              </w:rPr>
            </w:pPr>
          </w:p>
        </w:tc>
        <w:tc>
          <w:tcPr>
            <w:tcW w:w="3126" w:type="dxa"/>
            <w:tcBorders>
              <w:bottom w:val="single" w:sz="8" w:space="0" w:color="000000"/>
            </w:tcBorders>
          </w:tcPr>
          <w:p w14:paraId="0EFAD8D8" w14:textId="77777777" w:rsidR="00616F7B" w:rsidRDefault="00A862EA">
            <w:pPr>
              <w:pStyle w:val="TableParagraph"/>
              <w:spacing w:before="154" w:line="182" w:lineRule="exact"/>
              <w:ind w:left="146" w:right="114" w:firstLine="432"/>
              <w:rPr>
                <w:rFonts w:ascii="Arial"/>
                <w:b/>
                <w:sz w:val="16"/>
              </w:rPr>
            </w:pPr>
            <w:r>
              <w:rPr>
                <w:rFonts w:ascii="Arial"/>
                <w:b/>
                <w:sz w:val="16"/>
              </w:rPr>
              <w:t>NOMBRE DEL PROCESO: ACTOS ADMINISTRATIVO Y OFICIOS</w:t>
            </w:r>
          </w:p>
        </w:tc>
        <w:tc>
          <w:tcPr>
            <w:tcW w:w="2686" w:type="dxa"/>
            <w:tcBorders>
              <w:bottom w:val="single" w:sz="8" w:space="0" w:color="000000"/>
            </w:tcBorders>
          </w:tcPr>
          <w:p w14:paraId="485D85E6" w14:textId="77777777" w:rsidR="00616F7B" w:rsidRDefault="00A862EA">
            <w:pPr>
              <w:pStyle w:val="TableParagraph"/>
              <w:spacing w:before="154" w:line="182" w:lineRule="exact"/>
              <w:ind w:left="924" w:right="674" w:hanging="214"/>
              <w:rPr>
                <w:rFonts w:ascii="Arial"/>
                <w:b/>
                <w:sz w:val="16"/>
              </w:rPr>
            </w:pPr>
            <w:r>
              <w:rPr>
                <w:rFonts w:ascii="Arial"/>
                <w:b/>
                <w:sz w:val="16"/>
              </w:rPr>
              <w:t>RESPONSABLE: GERENCIA</w:t>
            </w:r>
          </w:p>
        </w:tc>
        <w:tc>
          <w:tcPr>
            <w:tcW w:w="1968" w:type="dxa"/>
            <w:vMerge/>
            <w:tcBorders>
              <w:top w:val="nil"/>
              <w:bottom w:val="single" w:sz="8" w:space="0" w:color="000000"/>
            </w:tcBorders>
          </w:tcPr>
          <w:p w14:paraId="46E6A192" w14:textId="77777777" w:rsidR="00616F7B" w:rsidRDefault="00616F7B">
            <w:pPr>
              <w:rPr>
                <w:sz w:val="2"/>
                <w:szCs w:val="2"/>
              </w:rPr>
            </w:pPr>
          </w:p>
        </w:tc>
      </w:tr>
      <w:tr w:rsidR="00616F7B" w14:paraId="20E10D3D" w14:textId="77777777">
        <w:trPr>
          <w:trHeight w:val="12213"/>
        </w:trPr>
        <w:tc>
          <w:tcPr>
            <w:tcW w:w="10395" w:type="dxa"/>
            <w:gridSpan w:val="4"/>
            <w:tcBorders>
              <w:top w:val="single" w:sz="8" w:space="0" w:color="000000"/>
              <w:left w:val="single" w:sz="8" w:space="0" w:color="000000"/>
              <w:bottom w:val="single" w:sz="12" w:space="0" w:color="000000"/>
              <w:right w:val="single" w:sz="8" w:space="0" w:color="000000"/>
            </w:tcBorders>
          </w:tcPr>
          <w:p w14:paraId="2C231261" w14:textId="77777777" w:rsidR="00616F7B" w:rsidRPr="00EC28E4" w:rsidRDefault="00616F7B" w:rsidP="00EC28E4">
            <w:pPr>
              <w:pStyle w:val="TableParagraph"/>
              <w:ind w:left="592" w:right="152"/>
              <w:jc w:val="both"/>
              <w:rPr>
                <w:sz w:val="24"/>
              </w:rPr>
            </w:pPr>
          </w:p>
          <w:p w14:paraId="5884DD57" w14:textId="639E81A4" w:rsidR="00616F7B" w:rsidRPr="00723AF8" w:rsidRDefault="00A862EA" w:rsidP="004D6454">
            <w:pPr>
              <w:pStyle w:val="TableParagraph"/>
              <w:ind w:left="592" w:right="152"/>
              <w:jc w:val="center"/>
              <w:rPr>
                <w:b/>
                <w:bCs/>
                <w:sz w:val="24"/>
              </w:rPr>
            </w:pPr>
            <w:r w:rsidRPr="00723AF8">
              <w:rPr>
                <w:b/>
                <w:bCs/>
                <w:sz w:val="24"/>
              </w:rPr>
              <w:t>CONVOCATORIA AUDIENCIA PÚBLICA DE RENDICIÓN DE CUENTA</w:t>
            </w:r>
            <w:r w:rsidR="00C01355" w:rsidRPr="00723AF8">
              <w:rPr>
                <w:b/>
                <w:bCs/>
                <w:sz w:val="24"/>
              </w:rPr>
              <w:t>S A LA CIUDADANÍA VIGENCIA 202</w:t>
            </w:r>
            <w:r w:rsidR="003D531C" w:rsidRPr="00723AF8">
              <w:rPr>
                <w:b/>
                <w:bCs/>
                <w:sz w:val="24"/>
              </w:rPr>
              <w:t>1</w:t>
            </w:r>
          </w:p>
          <w:p w14:paraId="7C2C4518" w14:textId="77777777" w:rsidR="00616F7B" w:rsidRPr="00723AF8" w:rsidRDefault="00616F7B" w:rsidP="004D6454">
            <w:pPr>
              <w:pStyle w:val="TableParagraph"/>
              <w:ind w:left="592" w:right="152"/>
              <w:jc w:val="center"/>
              <w:rPr>
                <w:b/>
                <w:bCs/>
                <w:sz w:val="24"/>
              </w:rPr>
            </w:pPr>
          </w:p>
          <w:p w14:paraId="4963988A" w14:textId="77777777" w:rsidR="00616F7B" w:rsidRPr="00723AF8" w:rsidRDefault="00616F7B" w:rsidP="004D6454">
            <w:pPr>
              <w:pStyle w:val="TableParagraph"/>
              <w:ind w:left="592" w:right="152"/>
              <w:jc w:val="center"/>
              <w:rPr>
                <w:b/>
                <w:bCs/>
                <w:sz w:val="24"/>
              </w:rPr>
            </w:pPr>
          </w:p>
          <w:p w14:paraId="0CDFB27D" w14:textId="77777777" w:rsidR="00616F7B" w:rsidRPr="00723AF8" w:rsidRDefault="00616F7B" w:rsidP="004D6454">
            <w:pPr>
              <w:pStyle w:val="TableParagraph"/>
              <w:ind w:left="592" w:right="152"/>
              <w:jc w:val="center"/>
              <w:rPr>
                <w:b/>
                <w:bCs/>
                <w:sz w:val="24"/>
              </w:rPr>
            </w:pPr>
          </w:p>
          <w:p w14:paraId="7CCF1C67" w14:textId="77777777" w:rsidR="00616F7B" w:rsidRPr="00723AF8" w:rsidRDefault="009E6DA3" w:rsidP="004D6454">
            <w:pPr>
              <w:pStyle w:val="TableParagraph"/>
              <w:ind w:left="592" w:right="152"/>
              <w:jc w:val="center"/>
              <w:rPr>
                <w:b/>
                <w:bCs/>
                <w:sz w:val="24"/>
              </w:rPr>
            </w:pPr>
            <w:r w:rsidRPr="00723AF8">
              <w:rPr>
                <w:b/>
                <w:bCs/>
                <w:sz w:val="24"/>
              </w:rPr>
              <w:t xml:space="preserve">EL </w:t>
            </w:r>
            <w:r w:rsidR="00A862EA" w:rsidRPr="00723AF8">
              <w:rPr>
                <w:b/>
                <w:bCs/>
                <w:sz w:val="24"/>
              </w:rPr>
              <w:t>GERENTE DE LA EMPRESA SOCIAL DEL ESTADO HOSPITAL DONALDO SAÚL MORÓN MANJARREZ DEL MUNICIPIO DE LA JAGUA DEL PILAR DEPARTAMENTO DE LA GUAJIRA</w:t>
            </w:r>
          </w:p>
          <w:p w14:paraId="3081A80F" w14:textId="77777777" w:rsidR="00616F7B" w:rsidRPr="00723AF8" w:rsidRDefault="00A862EA" w:rsidP="004D6454">
            <w:pPr>
              <w:pStyle w:val="TableParagraph"/>
              <w:ind w:left="592" w:right="152"/>
              <w:jc w:val="center"/>
              <w:rPr>
                <w:b/>
                <w:bCs/>
                <w:sz w:val="24"/>
              </w:rPr>
            </w:pPr>
            <w:r w:rsidRPr="00723AF8">
              <w:rPr>
                <w:b/>
                <w:bCs/>
                <w:sz w:val="24"/>
              </w:rPr>
              <w:t>CONVOCA</w:t>
            </w:r>
          </w:p>
          <w:p w14:paraId="79191F0A" w14:textId="77777777" w:rsidR="00616F7B" w:rsidRPr="00EC28E4" w:rsidRDefault="00616F7B" w:rsidP="00EC28E4">
            <w:pPr>
              <w:pStyle w:val="TableParagraph"/>
              <w:ind w:left="592" w:right="152"/>
              <w:jc w:val="both"/>
              <w:rPr>
                <w:sz w:val="24"/>
              </w:rPr>
            </w:pPr>
          </w:p>
          <w:p w14:paraId="53C8A96F" w14:textId="0400A09D" w:rsidR="00616F7B" w:rsidRPr="00EC28E4" w:rsidRDefault="00A862EA" w:rsidP="00EC28E4">
            <w:pPr>
              <w:pStyle w:val="TableParagraph"/>
              <w:spacing w:line="242" w:lineRule="auto"/>
              <w:ind w:left="592" w:right="152"/>
              <w:jc w:val="both"/>
              <w:rPr>
                <w:sz w:val="24"/>
              </w:rPr>
            </w:pPr>
            <w:r w:rsidRPr="00EC28E4">
              <w:rPr>
                <w:sz w:val="24"/>
              </w:rPr>
              <w:t>A todos los representantes de los diferentes sectores públicos y privados, organizaciones no gubernamentales, Junta Directiva ESE, veedurías ciudadanas, comunidad en general, Usuarios y entes de control, a la AUDIENCIA PÚBLICA DE RENDICIÓN DE CUENTA</w:t>
            </w:r>
            <w:r w:rsidR="00C76D15" w:rsidRPr="00EC28E4">
              <w:rPr>
                <w:sz w:val="24"/>
              </w:rPr>
              <w:t xml:space="preserve">S A LA </w:t>
            </w:r>
            <w:r w:rsidR="00C01355" w:rsidRPr="00EC28E4">
              <w:rPr>
                <w:sz w:val="24"/>
              </w:rPr>
              <w:t>CIUDADANÍA VIGENCIA 202</w:t>
            </w:r>
            <w:r w:rsidR="003D531C" w:rsidRPr="00EC28E4">
              <w:rPr>
                <w:sz w:val="24"/>
              </w:rPr>
              <w:t>1</w:t>
            </w:r>
            <w:r w:rsidRPr="00EC28E4">
              <w:rPr>
                <w:sz w:val="24"/>
              </w:rPr>
              <w:t>,</w:t>
            </w:r>
          </w:p>
          <w:p w14:paraId="5418E941" w14:textId="77777777" w:rsidR="00616F7B" w:rsidRDefault="00A862EA" w:rsidP="00EC28E4">
            <w:pPr>
              <w:pStyle w:val="TableParagraph"/>
              <w:spacing w:line="269" w:lineRule="exact"/>
              <w:ind w:left="592" w:right="152"/>
              <w:jc w:val="both"/>
              <w:rPr>
                <w:sz w:val="24"/>
              </w:rPr>
            </w:pPr>
            <w:r w:rsidRPr="00EC28E4">
              <w:rPr>
                <w:sz w:val="24"/>
              </w:rPr>
              <w:t>que será realizada conforme a los siguientes parámetros:</w:t>
            </w:r>
          </w:p>
          <w:p w14:paraId="5AB94BF6" w14:textId="77777777" w:rsidR="00616F7B" w:rsidRPr="00EC28E4" w:rsidRDefault="00616F7B" w:rsidP="00EC28E4">
            <w:pPr>
              <w:pStyle w:val="TableParagraph"/>
              <w:ind w:left="592" w:right="152"/>
              <w:jc w:val="both"/>
              <w:rPr>
                <w:sz w:val="24"/>
              </w:rPr>
            </w:pPr>
          </w:p>
          <w:p w14:paraId="11A4050C" w14:textId="77777777" w:rsidR="00616F7B" w:rsidRDefault="00A862EA" w:rsidP="00EC28E4">
            <w:pPr>
              <w:pStyle w:val="TableParagraph"/>
              <w:ind w:left="592" w:right="152"/>
              <w:jc w:val="both"/>
              <w:rPr>
                <w:sz w:val="24"/>
              </w:rPr>
            </w:pPr>
            <w:r w:rsidRPr="00EC28E4">
              <w:rPr>
                <w:sz w:val="24"/>
              </w:rPr>
              <w:t>OBJETIVO: Generar un espacio de interlocución entre los funcionarios de la EMPRESA SOCIAL DEL ESTADO HOSPITAL DONALDO SAÚL MORÓN MANJARREZ, y sus Usuarios, para promover así la participación en el control social en los diferentes programas y proyectos institucionales durante la vigencia</w:t>
            </w:r>
          </w:p>
          <w:p w14:paraId="5C624751" w14:textId="5146F37D" w:rsidR="00616F7B" w:rsidRDefault="00A51FE2" w:rsidP="00EC28E4">
            <w:pPr>
              <w:pStyle w:val="TableParagraph"/>
              <w:spacing w:line="275" w:lineRule="exact"/>
              <w:ind w:left="592" w:right="152"/>
              <w:jc w:val="both"/>
              <w:rPr>
                <w:sz w:val="24"/>
              </w:rPr>
            </w:pPr>
            <w:r w:rsidRPr="00EC28E4">
              <w:rPr>
                <w:sz w:val="24"/>
              </w:rPr>
              <w:t>202</w:t>
            </w:r>
            <w:r w:rsidR="003D531C" w:rsidRPr="00EC28E4">
              <w:rPr>
                <w:sz w:val="24"/>
              </w:rPr>
              <w:t>1</w:t>
            </w:r>
            <w:r w:rsidR="00A862EA" w:rsidRPr="00EC28E4">
              <w:rPr>
                <w:sz w:val="24"/>
              </w:rPr>
              <w:t xml:space="preserve"> y generar transparencia, condiciones de confianza y garantías en el ejercicio del control.</w:t>
            </w:r>
          </w:p>
          <w:p w14:paraId="4156E3D7" w14:textId="77777777" w:rsidR="00616F7B" w:rsidRPr="00EC28E4" w:rsidRDefault="00616F7B" w:rsidP="00EC28E4">
            <w:pPr>
              <w:pStyle w:val="TableParagraph"/>
              <w:ind w:left="592" w:right="152"/>
              <w:jc w:val="both"/>
              <w:rPr>
                <w:sz w:val="24"/>
              </w:rPr>
            </w:pPr>
          </w:p>
          <w:p w14:paraId="3D6F7AC9" w14:textId="77777777" w:rsidR="00616F7B" w:rsidRPr="00EC28E4" w:rsidRDefault="00A862EA" w:rsidP="00EC28E4">
            <w:pPr>
              <w:pStyle w:val="TableParagraph"/>
              <w:ind w:left="592" w:right="152"/>
              <w:jc w:val="both"/>
              <w:rPr>
                <w:sz w:val="24"/>
              </w:rPr>
            </w:pPr>
            <w:r w:rsidRPr="00EC28E4">
              <w:rPr>
                <w:sz w:val="24"/>
              </w:rPr>
              <w:t>ACCIONES PARA PROMOVER EL DIALOGO:</w:t>
            </w:r>
          </w:p>
          <w:p w14:paraId="78C63606" w14:textId="77777777" w:rsidR="00616F7B" w:rsidRPr="00EC28E4" w:rsidRDefault="00616F7B" w:rsidP="00EC28E4">
            <w:pPr>
              <w:pStyle w:val="TableParagraph"/>
              <w:ind w:left="592" w:right="152"/>
              <w:jc w:val="both"/>
              <w:rPr>
                <w:sz w:val="24"/>
              </w:rPr>
            </w:pPr>
          </w:p>
          <w:p w14:paraId="67138F8B" w14:textId="77777777" w:rsidR="00616F7B" w:rsidRDefault="00A862EA" w:rsidP="00EC28E4">
            <w:pPr>
              <w:pStyle w:val="TableParagraph"/>
              <w:ind w:left="592" w:right="152"/>
              <w:jc w:val="both"/>
              <w:rPr>
                <w:sz w:val="24"/>
              </w:rPr>
            </w:pPr>
            <w:r w:rsidRPr="00EC28E4">
              <w:rPr>
                <w:sz w:val="24"/>
              </w:rPr>
              <w:t>CONVOCATORIA. Sectores públicos y privados, organizaciones no gubernamentales, Junta Directiva ESE, veedurías ciudadanas, comunidad en general, Usuarios y entes de control.</w:t>
            </w:r>
          </w:p>
          <w:p w14:paraId="7476C200" w14:textId="77777777" w:rsidR="00616F7B" w:rsidRPr="00986A55" w:rsidRDefault="00F52432" w:rsidP="00EC28E4">
            <w:pPr>
              <w:pStyle w:val="TableParagraph"/>
              <w:ind w:left="592" w:right="152"/>
              <w:jc w:val="both"/>
              <w:rPr>
                <w:rStyle w:val="Hipervnculo"/>
                <w:rFonts w:ascii="Arial" w:eastAsiaTheme="minorHAnsi" w:hAnsi="Arial" w:cs="Arial"/>
                <w:b/>
                <w:bCs/>
                <w:lang w:val="es-CO" w:eastAsia="en-US" w:bidi="ar-SA"/>
              </w:rPr>
            </w:pPr>
            <w:r w:rsidRPr="00EC28E4">
              <w:rPr>
                <w:sz w:val="24"/>
              </w:rPr>
              <w:t>INFORMACIÓN</w:t>
            </w:r>
            <w:r w:rsidR="00A862EA" w:rsidRPr="00EC28E4">
              <w:rPr>
                <w:sz w:val="24"/>
              </w:rPr>
              <w:t xml:space="preserve"> PREVIA. La Empresa Social Del Estado Hospital Donaldo Saúl Morón Manjarrez del Municipio de La Jagua del Pilar dispondrá a través de los siguiente canales la información relacionada con la rendición de cuentas al correo electrónico </w:t>
            </w:r>
            <w:hyperlink r:id="rId5">
              <w:r w:rsidR="00A862EA" w:rsidRPr="00986A55">
                <w:rPr>
                  <w:rStyle w:val="Hipervnculo"/>
                  <w:rFonts w:ascii="Arial" w:eastAsiaTheme="minorHAnsi" w:hAnsi="Arial" w:cs="Arial"/>
                  <w:b/>
                  <w:bCs/>
                  <w:lang w:val="es-CO" w:eastAsia="en-US" w:bidi="ar-SA"/>
                </w:rPr>
                <w:t>hospitaljagua@hotmail.com</w:t>
              </w:r>
            </w:hyperlink>
            <w:r w:rsidR="00A862EA" w:rsidRPr="00EC28E4">
              <w:rPr>
                <w:sz w:val="24"/>
              </w:rPr>
              <w:t xml:space="preserve"> Gerencia y en la página WEB de la entidad </w:t>
            </w:r>
            <w:hyperlink r:id="rId6">
              <w:r w:rsidR="00A862EA" w:rsidRPr="00986A55">
                <w:rPr>
                  <w:rStyle w:val="Hipervnculo"/>
                  <w:rFonts w:ascii="Arial" w:eastAsiaTheme="minorHAnsi" w:hAnsi="Arial" w:cs="Arial"/>
                  <w:b/>
                  <w:bCs/>
                  <w:lang w:val="es-CO" w:eastAsia="en-US" w:bidi="ar-SA"/>
                </w:rPr>
                <w:t>http://www.esedonaldosaulmoron.gov.co/hds/</w:t>
              </w:r>
            </w:hyperlink>
          </w:p>
          <w:p w14:paraId="0AFD7988" w14:textId="78497404" w:rsidR="00616F7B" w:rsidRDefault="00A862EA" w:rsidP="00EC28E4">
            <w:pPr>
              <w:pStyle w:val="TableParagraph"/>
              <w:ind w:left="592" w:right="152"/>
              <w:jc w:val="both"/>
              <w:rPr>
                <w:sz w:val="24"/>
              </w:rPr>
            </w:pPr>
            <w:r w:rsidRPr="00EC28E4">
              <w:rPr>
                <w:sz w:val="24"/>
              </w:rPr>
              <w:t xml:space="preserve">FECHA, LUGAR Y HORA DE </w:t>
            </w:r>
            <w:r w:rsidR="00F52432" w:rsidRPr="00EC28E4">
              <w:rPr>
                <w:sz w:val="24"/>
              </w:rPr>
              <w:t>CELEBRACIÓN</w:t>
            </w:r>
            <w:r w:rsidRPr="00EC28E4">
              <w:rPr>
                <w:sz w:val="24"/>
              </w:rPr>
              <w:t xml:space="preserve">. La Audiencia Pública de Rendición de Cuentas a la Ciudadanía </w:t>
            </w:r>
            <w:r w:rsidR="00EC2A7E" w:rsidRPr="00EC28E4">
              <w:rPr>
                <w:sz w:val="24"/>
              </w:rPr>
              <w:t>Vigencia 202</w:t>
            </w:r>
            <w:r w:rsidR="00490B07" w:rsidRPr="00EC28E4">
              <w:rPr>
                <w:sz w:val="24"/>
              </w:rPr>
              <w:t>1</w:t>
            </w:r>
            <w:r w:rsidR="00EC2A7E" w:rsidRPr="00EC28E4">
              <w:rPr>
                <w:sz w:val="24"/>
              </w:rPr>
              <w:t xml:space="preserve">, se realizará el día </w:t>
            </w:r>
            <w:r w:rsidR="00490B07" w:rsidRPr="00EC28E4">
              <w:rPr>
                <w:sz w:val="24"/>
              </w:rPr>
              <w:t>27</w:t>
            </w:r>
            <w:r w:rsidR="00EC2A7E" w:rsidRPr="00EC28E4">
              <w:rPr>
                <w:sz w:val="24"/>
              </w:rPr>
              <w:t xml:space="preserve"> </w:t>
            </w:r>
            <w:r w:rsidRPr="00EC28E4">
              <w:rPr>
                <w:sz w:val="24"/>
              </w:rPr>
              <w:t xml:space="preserve">de </w:t>
            </w:r>
            <w:r w:rsidR="00490B07" w:rsidRPr="00EC28E4">
              <w:rPr>
                <w:sz w:val="24"/>
              </w:rPr>
              <w:t xml:space="preserve">abril </w:t>
            </w:r>
            <w:r w:rsidR="00EC2A7E" w:rsidRPr="00EC28E4">
              <w:rPr>
                <w:sz w:val="24"/>
              </w:rPr>
              <w:t>de 202</w:t>
            </w:r>
            <w:r w:rsidR="00490B07" w:rsidRPr="00EC28E4">
              <w:rPr>
                <w:sz w:val="24"/>
              </w:rPr>
              <w:t>2</w:t>
            </w:r>
            <w:r w:rsidR="00EC2A7E" w:rsidRPr="00EC28E4">
              <w:rPr>
                <w:sz w:val="24"/>
              </w:rPr>
              <w:t xml:space="preserve"> a partir de 04</w:t>
            </w:r>
            <w:r w:rsidRPr="00EC28E4">
              <w:rPr>
                <w:sz w:val="24"/>
              </w:rPr>
              <w:t xml:space="preserve">:00 </w:t>
            </w:r>
            <w:r w:rsidR="00EC2A7E" w:rsidRPr="00EC28E4">
              <w:rPr>
                <w:sz w:val="24"/>
              </w:rPr>
              <w:t>p.m. a 06:00 p.m.  en las instalaciones d</w:t>
            </w:r>
            <w:r w:rsidR="00490B07" w:rsidRPr="00EC28E4">
              <w:rPr>
                <w:sz w:val="24"/>
              </w:rPr>
              <w:t xml:space="preserve">el adulto mayor </w:t>
            </w:r>
            <w:r w:rsidRPr="00EC28E4">
              <w:rPr>
                <w:sz w:val="24"/>
              </w:rPr>
              <w:t xml:space="preserve">del Municipio de La Jagua del </w:t>
            </w:r>
            <w:r w:rsidR="00490B07" w:rsidRPr="00EC28E4">
              <w:rPr>
                <w:sz w:val="24"/>
              </w:rPr>
              <w:t xml:space="preserve">Pilar, barrio </w:t>
            </w:r>
            <w:r w:rsidR="00427EA7" w:rsidRPr="00EC28E4">
              <w:rPr>
                <w:sz w:val="24"/>
              </w:rPr>
              <w:t>S</w:t>
            </w:r>
            <w:r w:rsidR="00490B07" w:rsidRPr="00EC28E4">
              <w:rPr>
                <w:sz w:val="24"/>
              </w:rPr>
              <w:t xml:space="preserve">an </w:t>
            </w:r>
            <w:r w:rsidR="00427EA7" w:rsidRPr="00EC28E4">
              <w:rPr>
                <w:sz w:val="24"/>
              </w:rPr>
              <w:t>Benito</w:t>
            </w:r>
          </w:p>
          <w:p w14:paraId="392C0FE1" w14:textId="77777777" w:rsidR="00616F7B" w:rsidRDefault="00223E50" w:rsidP="00EC28E4">
            <w:pPr>
              <w:pStyle w:val="TableParagraph"/>
              <w:ind w:left="592" w:right="152"/>
              <w:jc w:val="both"/>
              <w:rPr>
                <w:sz w:val="24"/>
              </w:rPr>
            </w:pPr>
            <w:r w:rsidRPr="00EC28E4">
              <w:rPr>
                <w:sz w:val="24"/>
              </w:rPr>
              <w:t>PUBLICACIÓN</w:t>
            </w:r>
            <w:r w:rsidR="00A862EA" w:rsidRPr="00EC28E4">
              <w:rPr>
                <w:sz w:val="24"/>
              </w:rPr>
              <w:t xml:space="preserve"> DEL INFORME FINAL DE RENDICIÓN DE CUENTAS. Finalizada la rendición de cuentas La Empresa Social Del Estado Hospital Donaldo Saúl Morón Manjarrez del Municipio de La Jagua del Pilar dispondrá en su página WEB el respectivo informe de conclusiones diez días después de su celebración.</w:t>
            </w:r>
          </w:p>
          <w:p w14:paraId="6A69EA6D" w14:textId="77777777" w:rsidR="00616F7B" w:rsidRDefault="00A862EA" w:rsidP="00EC28E4">
            <w:pPr>
              <w:pStyle w:val="TableParagraph"/>
              <w:spacing w:line="274" w:lineRule="exact"/>
              <w:ind w:left="592" w:right="152"/>
              <w:jc w:val="both"/>
              <w:rPr>
                <w:sz w:val="24"/>
              </w:rPr>
            </w:pPr>
            <w:r w:rsidRPr="00EC28E4">
              <w:rPr>
                <w:sz w:val="24"/>
              </w:rPr>
              <w:t>LUGAR DE INSCRIPCIÓN DE INTERESADOS EN ASISTIR Y/O INTERVENIR. A La Audiencia Pública de</w:t>
            </w:r>
          </w:p>
          <w:p w14:paraId="7C534092" w14:textId="10413257" w:rsidR="00616F7B" w:rsidRDefault="00A862EA" w:rsidP="00EC28E4">
            <w:pPr>
              <w:pStyle w:val="TableParagraph"/>
              <w:ind w:left="592" w:right="152"/>
              <w:jc w:val="both"/>
              <w:rPr>
                <w:sz w:val="24"/>
              </w:rPr>
            </w:pPr>
            <w:r w:rsidRPr="00EC28E4">
              <w:rPr>
                <w:sz w:val="24"/>
              </w:rPr>
              <w:t>Rendición de Cuenta</w:t>
            </w:r>
            <w:r w:rsidR="00223E50" w:rsidRPr="00EC28E4">
              <w:rPr>
                <w:sz w:val="24"/>
              </w:rPr>
              <w:t xml:space="preserve">s a la Ciudadanía Vigencia </w:t>
            </w:r>
            <w:r w:rsidR="009224EF" w:rsidRPr="00EC28E4">
              <w:rPr>
                <w:sz w:val="24"/>
              </w:rPr>
              <w:t>202</w:t>
            </w:r>
            <w:r w:rsidR="009F3C1E" w:rsidRPr="00EC28E4">
              <w:rPr>
                <w:sz w:val="24"/>
              </w:rPr>
              <w:t>1</w:t>
            </w:r>
            <w:r w:rsidR="009224EF" w:rsidRPr="00EC28E4">
              <w:rPr>
                <w:sz w:val="24"/>
              </w:rPr>
              <w:t xml:space="preserve">, se tendrá un aforo máximo de </w:t>
            </w:r>
            <w:r w:rsidR="009F3C1E" w:rsidRPr="00EC28E4">
              <w:rPr>
                <w:sz w:val="24"/>
              </w:rPr>
              <w:t>5</w:t>
            </w:r>
            <w:r w:rsidR="009224EF" w:rsidRPr="00EC28E4">
              <w:rPr>
                <w:sz w:val="24"/>
              </w:rPr>
              <w:t>0 personas para evitar aglomeraciones en atención al cumplimiento con  las recomendaciones y órdenes impartidas por el Ministerio de Protección Social</w:t>
            </w:r>
            <w:r w:rsidRPr="00EC28E4">
              <w:rPr>
                <w:sz w:val="24"/>
              </w:rPr>
              <w:t>; pero quienes aspiren a intervenir haciendo uso de la palabra deberán inscribirse ant</w:t>
            </w:r>
            <w:r w:rsidR="00DA3A67" w:rsidRPr="00EC28E4">
              <w:rPr>
                <w:sz w:val="24"/>
              </w:rPr>
              <w:t>e la Secretaria del</w:t>
            </w:r>
            <w:r w:rsidRPr="00EC28E4">
              <w:rPr>
                <w:sz w:val="24"/>
              </w:rPr>
              <w:t xml:space="preserve"> Gerente de La Empresa Social Del Estado Hospital Donaldo Saúl Morón Manjarrez del Municipio de La Jagua del Pilar, ubicada en la sede de la Entidad o en el correo electrónico </w:t>
            </w:r>
            <w:hyperlink r:id="rId7">
              <w:r w:rsidRPr="00850521">
                <w:rPr>
                  <w:rStyle w:val="Hipervnculo"/>
                  <w:rFonts w:ascii="Arial" w:eastAsiaTheme="minorHAnsi" w:hAnsi="Arial" w:cs="Arial"/>
                  <w:b/>
                  <w:bCs/>
                  <w:lang w:val="es-CO" w:eastAsia="en-US" w:bidi="ar-SA"/>
                </w:rPr>
                <w:t>hospitaljagua@hotmail.com</w:t>
              </w:r>
            </w:hyperlink>
            <w:r w:rsidRPr="00EC28E4">
              <w:rPr>
                <w:sz w:val="24"/>
              </w:rPr>
              <w:t xml:space="preserve">, a partir de la fecha de publicación del presente aviso y hasta 3 días hábiles anteriores a la celebración de la audiencia. </w:t>
            </w:r>
            <w:r>
              <w:rPr>
                <w:sz w:val="24"/>
              </w:rPr>
              <w:t>La Propuesta deberá ser diligenciada en el formato que se encuentra disponible en nuestra web</w:t>
            </w:r>
          </w:p>
        </w:tc>
      </w:tr>
      <w:tr w:rsidR="00616F7B" w14:paraId="21DD9D53" w14:textId="77777777">
        <w:trPr>
          <w:trHeight w:val="589"/>
        </w:trPr>
        <w:tc>
          <w:tcPr>
            <w:tcW w:w="10395" w:type="dxa"/>
            <w:gridSpan w:val="4"/>
            <w:tcBorders>
              <w:top w:val="single" w:sz="12" w:space="0" w:color="000000"/>
              <w:left w:val="single" w:sz="8" w:space="0" w:color="000000"/>
              <w:bottom w:val="single" w:sz="8" w:space="0" w:color="000000"/>
              <w:right w:val="single" w:sz="8" w:space="0" w:color="000000"/>
            </w:tcBorders>
          </w:tcPr>
          <w:p w14:paraId="74C59BB9" w14:textId="77777777" w:rsidR="00047D0E" w:rsidRPr="00F52432" w:rsidRDefault="00047D0E" w:rsidP="00047D0E">
            <w:pPr>
              <w:pStyle w:val="Sinespaciado"/>
              <w:jc w:val="center"/>
              <w:rPr>
                <w:rFonts w:ascii="Arial" w:hAnsi="Arial" w:cs="Arial"/>
                <w:b/>
                <w:bCs/>
              </w:rPr>
            </w:pPr>
            <w:r w:rsidRPr="00F52432">
              <w:rPr>
                <w:rFonts w:ascii="Arial" w:hAnsi="Arial" w:cs="Arial"/>
                <w:b/>
                <w:bCs/>
              </w:rPr>
              <w:t>Oportunidades de Salud para todos</w:t>
            </w:r>
          </w:p>
          <w:p w14:paraId="5BF3FBBF" w14:textId="77777777" w:rsidR="00047D0E" w:rsidRPr="00F52432" w:rsidRDefault="00047D0E" w:rsidP="00047D0E">
            <w:pPr>
              <w:pStyle w:val="Sinespaciado"/>
              <w:jc w:val="center"/>
              <w:rPr>
                <w:rFonts w:ascii="Arial" w:hAnsi="Arial" w:cs="Arial"/>
                <w:b/>
                <w:bCs/>
              </w:rPr>
            </w:pPr>
            <w:r w:rsidRPr="00F52432">
              <w:rPr>
                <w:rFonts w:ascii="Arial" w:hAnsi="Arial" w:cs="Arial"/>
                <w:b/>
                <w:bCs/>
              </w:rPr>
              <w:t>Calle 6 No 2-23 * TEL 3127090527</w:t>
            </w:r>
          </w:p>
          <w:p w14:paraId="3A0DABD3" w14:textId="77777777" w:rsidR="00F52432" w:rsidRPr="00F52432" w:rsidRDefault="00047D0E" w:rsidP="00F52432">
            <w:pPr>
              <w:pStyle w:val="Sinespaciado"/>
              <w:jc w:val="center"/>
              <w:rPr>
                <w:rStyle w:val="Hipervnculo"/>
                <w:rFonts w:ascii="Arial" w:hAnsi="Arial" w:cs="Arial"/>
                <w:b/>
                <w:bCs/>
              </w:rPr>
            </w:pPr>
            <w:r w:rsidRPr="00F52432">
              <w:rPr>
                <w:rFonts w:ascii="Arial" w:hAnsi="Arial" w:cs="Arial"/>
                <w:b/>
                <w:bCs/>
              </w:rPr>
              <w:t xml:space="preserve">e-mail  </w:t>
            </w:r>
            <w:hyperlink r:id="rId8" w:history="1">
              <w:r w:rsidRPr="00F52432">
                <w:rPr>
                  <w:rStyle w:val="Hipervnculo"/>
                  <w:rFonts w:ascii="Arial" w:hAnsi="Arial" w:cs="Arial"/>
                  <w:b/>
                  <w:bCs/>
                </w:rPr>
                <w:t>hospitaljagua@hotmail.com</w:t>
              </w:r>
            </w:hyperlink>
          </w:p>
          <w:p w14:paraId="39858489" w14:textId="77777777" w:rsidR="00F52432" w:rsidRPr="00F52432" w:rsidRDefault="00F52432" w:rsidP="00F52432">
            <w:pPr>
              <w:pStyle w:val="Sinespaciado"/>
              <w:jc w:val="center"/>
              <w:rPr>
                <w:rFonts w:ascii="Arial" w:hAnsi="Arial" w:cs="Arial"/>
                <w:b/>
                <w:bCs/>
              </w:rPr>
            </w:pPr>
            <w:r w:rsidRPr="00F52432">
              <w:rPr>
                <w:rFonts w:ascii="Arial" w:hAnsi="Arial" w:cs="Arial"/>
                <w:b/>
                <w:bCs/>
              </w:rPr>
              <w:t>la Jagua del pilar  – La Guajira</w:t>
            </w:r>
          </w:p>
          <w:p w14:paraId="523A4F2A" w14:textId="77777777" w:rsidR="00F52432" w:rsidRPr="00F52432" w:rsidRDefault="00F52432" w:rsidP="00F52432">
            <w:pPr>
              <w:pStyle w:val="Sinespaciado"/>
              <w:jc w:val="center"/>
              <w:rPr>
                <w:rFonts w:ascii="Arial" w:hAnsi="Arial" w:cs="Arial"/>
                <w:b/>
                <w:bCs/>
              </w:rPr>
            </w:pPr>
          </w:p>
          <w:p w14:paraId="21FBDE78" w14:textId="77777777" w:rsidR="00F52432" w:rsidRPr="00014521" w:rsidRDefault="00F52432" w:rsidP="00047D0E">
            <w:pPr>
              <w:pStyle w:val="Sinespaciado"/>
              <w:jc w:val="center"/>
              <w:rPr>
                <w:rFonts w:ascii="Bradley Hand ITC" w:hAnsi="Bradley Hand ITC"/>
                <w:b/>
                <w:bCs/>
                <w:color w:val="000000"/>
              </w:rPr>
            </w:pPr>
          </w:p>
          <w:p w14:paraId="56925DC3" w14:textId="77777777" w:rsidR="00047D0E" w:rsidRDefault="00047D0E" w:rsidP="00047D0E">
            <w:pPr>
              <w:pStyle w:val="Piedepgina"/>
            </w:pPr>
          </w:p>
          <w:p w14:paraId="4823D635" w14:textId="77777777" w:rsidR="00616F7B" w:rsidRDefault="00616F7B" w:rsidP="00C8064F">
            <w:pPr>
              <w:pStyle w:val="TableParagraph"/>
              <w:ind w:left="698" w:right="253"/>
              <w:jc w:val="center"/>
              <w:rPr>
                <w:rFonts w:ascii="Calibri" w:hAnsi="Calibri"/>
              </w:rPr>
            </w:pPr>
          </w:p>
        </w:tc>
      </w:tr>
    </w:tbl>
    <w:p w14:paraId="4DE94C79" w14:textId="77777777" w:rsidR="00616F7B" w:rsidRDefault="00616F7B">
      <w:pPr>
        <w:jc w:val="center"/>
        <w:rPr>
          <w:rFonts w:ascii="Calibri" w:hAnsi="Calibri"/>
        </w:rPr>
        <w:sectPr w:rsidR="00616F7B" w:rsidSect="00F52432">
          <w:type w:val="continuous"/>
          <w:pgSz w:w="12185" w:h="17861" w:code="345"/>
          <w:pgMar w:top="700" w:right="600" w:bottom="280" w:left="1000" w:header="720" w:footer="720" w:gutter="0"/>
          <w:cols w:space="720"/>
          <w:docGrid w:linePitch="299"/>
        </w:sect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15"/>
        <w:gridCol w:w="3126"/>
        <w:gridCol w:w="2686"/>
        <w:gridCol w:w="1968"/>
      </w:tblGrid>
      <w:tr w:rsidR="00616F7B" w14:paraId="2333954B" w14:textId="77777777">
        <w:trPr>
          <w:trHeight w:val="297"/>
        </w:trPr>
        <w:tc>
          <w:tcPr>
            <w:tcW w:w="2615" w:type="dxa"/>
            <w:vMerge w:val="restart"/>
            <w:tcBorders>
              <w:bottom w:val="single" w:sz="8" w:space="0" w:color="000000"/>
            </w:tcBorders>
          </w:tcPr>
          <w:p w14:paraId="0A279733" w14:textId="77777777" w:rsidR="00616F7B" w:rsidRDefault="00616F7B">
            <w:pPr>
              <w:pStyle w:val="TableParagraph"/>
              <w:spacing w:before="9"/>
              <w:rPr>
                <w:rFonts w:ascii="Times New Roman"/>
                <w:sz w:val="20"/>
              </w:rPr>
            </w:pPr>
          </w:p>
          <w:p w14:paraId="2BE03FD1" w14:textId="77777777" w:rsidR="00616F7B" w:rsidRDefault="00A862EA">
            <w:pPr>
              <w:pStyle w:val="TableParagraph"/>
              <w:ind w:left="96"/>
              <w:rPr>
                <w:rFonts w:ascii="Times New Roman"/>
                <w:sz w:val="20"/>
              </w:rPr>
            </w:pPr>
            <w:r>
              <w:rPr>
                <w:rFonts w:ascii="Times New Roman"/>
                <w:noProof/>
                <w:sz w:val="20"/>
                <w:lang w:val="es-CO" w:eastAsia="es-CO" w:bidi="ar-SA"/>
              </w:rPr>
              <w:drawing>
                <wp:inline distT="0" distB="0" distL="0" distR="0" wp14:anchorId="7C660838" wp14:editId="71563DEF">
                  <wp:extent cx="1513329" cy="848296"/>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4" cstate="print"/>
                          <a:stretch>
                            <a:fillRect/>
                          </a:stretch>
                        </pic:blipFill>
                        <pic:spPr>
                          <a:xfrm>
                            <a:off x="0" y="0"/>
                            <a:ext cx="1513329" cy="848296"/>
                          </a:xfrm>
                          <a:prstGeom prst="rect">
                            <a:avLst/>
                          </a:prstGeom>
                        </pic:spPr>
                      </pic:pic>
                    </a:graphicData>
                  </a:graphic>
                </wp:inline>
              </w:drawing>
            </w:r>
          </w:p>
        </w:tc>
        <w:tc>
          <w:tcPr>
            <w:tcW w:w="5812" w:type="dxa"/>
            <w:gridSpan w:val="2"/>
          </w:tcPr>
          <w:p w14:paraId="54FD08EB" w14:textId="77777777" w:rsidR="00616F7B" w:rsidRDefault="00A862EA">
            <w:pPr>
              <w:pStyle w:val="TableParagraph"/>
              <w:spacing w:before="66" w:line="210" w:lineRule="exact"/>
              <w:ind w:left="1258"/>
              <w:rPr>
                <w:rFonts w:ascii="Arial"/>
                <w:b/>
                <w:sz w:val="20"/>
              </w:rPr>
            </w:pPr>
            <w:r>
              <w:rPr>
                <w:rFonts w:ascii="Arial"/>
                <w:b/>
                <w:sz w:val="20"/>
              </w:rPr>
              <w:t>DEPARTAMENTO DE LA GUAJIRA</w:t>
            </w:r>
          </w:p>
        </w:tc>
        <w:tc>
          <w:tcPr>
            <w:tcW w:w="1968" w:type="dxa"/>
          </w:tcPr>
          <w:p w14:paraId="0A4C10F7" w14:textId="77777777" w:rsidR="00616F7B" w:rsidRDefault="00616F7B">
            <w:pPr>
              <w:pStyle w:val="TableParagraph"/>
              <w:spacing w:before="139" w:line="137" w:lineRule="exact"/>
              <w:ind w:left="74"/>
              <w:rPr>
                <w:rFonts w:ascii="Arial"/>
                <w:sz w:val="14"/>
              </w:rPr>
            </w:pPr>
          </w:p>
        </w:tc>
      </w:tr>
      <w:tr w:rsidR="00616F7B" w14:paraId="700A2D56" w14:textId="77777777">
        <w:trPr>
          <w:trHeight w:val="289"/>
        </w:trPr>
        <w:tc>
          <w:tcPr>
            <w:tcW w:w="2615" w:type="dxa"/>
            <w:vMerge/>
            <w:tcBorders>
              <w:top w:val="nil"/>
              <w:bottom w:val="single" w:sz="8" w:space="0" w:color="000000"/>
            </w:tcBorders>
          </w:tcPr>
          <w:p w14:paraId="0CF3359E" w14:textId="77777777" w:rsidR="00616F7B" w:rsidRDefault="00616F7B">
            <w:pPr>
              <w:rPr>
                <w:sz w:val="2"/>
                <w:szCs w:val="2"/>
              </w:rPr>
            </w:pPr>
          </w:p>
        </w:tc>
        <w:tc>
          <w:tcPr>
            <w:tcW w:w="5812" w:type="dxa"/>
            <w:gridSpan w:val="2"/>
          </w:tcPr>
          <w:p w14:paraId="695C99EE" w14:textId="77777777" w:rsidR="00616F7B" w:rsidRDefault="00A862EA">
            <w:pPr>
              <w:pStyle w:val="TableParagraph"/>
              <w:spacing w:before="59" w:line="210" w:lineRule="exact"/>
              <w:ind w:left="190"/>
              <w:rPr>
                <w:rFonts w:ascii="Arial"/>
                <w:b/>
                <w:sz w:val="20"/>
              </w:rPr>
            </w:pPr>
            <w:r>
              <w:rPr>
                <w:rFonts w:ascii="Arial"/>
                <w:b/>
                <w:sz w:val="20"/>
              </w:rPr>
              <w:t>E.S.E. HOSPITAL DONALDO SAUL MORON MANJARREZ</w:t>
            </w:r>
          </w:p>
        </w:tc>
        <w:tc>
          <w:tcPr>
            <w:tcW w:w="1968" w:type="dxa"/>
          </w:tcPr>
          <w:p w14:paraId="208A2DC2" w14:textId="77777777" w:rsidR="00616F7B" w:rsidRDefault="00616F7B">
            <w:pPr>
              <w:pStyle w:val="TableParagraph"/>
              <w:spacing w:before="132" w:line="137" w:lineRule="exact"/>
              <w:ind w:left="74"/>
              <w:rPr>
                <w:rFonts w:ascii="Arial"/>
                <w:sz w:val="14"/>
              </w:rPr>
            </w:pPr>
          </w:p>
        </w:tc>
      </w:tr>
      <w:tr w:rsidR="00616F7B" w14:paraId="38BA1A88" w14:textId="77777777">
        <w:trPr>
          <w:trHeight w:val="289"/>
        </w:trPr>
        <w:tc>
          <w:tcPr>
            <w:tcW w:w="2615" w:type="dxa"/>
            <w:vMerge/>
            <w:tcBorders>
              <w:top w:val="nil"/>
              <w:bottom w:val="single" w:sz="8" w:space="0" w:color="000000"/>
            </w:tcBorders>
          </w:tcPr>
          <w:p w14:paraId="517A2F7B" w14:textId="77777777" w:rsidR="00616F7B" w:rsidRDefault="00616F7B">
            <w:pPr>
              <w:rPr>
                <w:sz w:val="2"/>
                <w:szCs w:val="2"/>
              </w:rPr>
            </w:pPr>
          </w:p>
        </w:tc>
        <w:tc>
          <w:tcPr>
            <w:tcW w:w="5812" w:type="dxa"/>
            <w:gridSpan w:val="2"/>
          </w:tcPr>
          <w:p w14:paraId="577C699C" w14:textId="77777777" w:rsidR="00616F7B" w:rsidRDefault="00A862EA">
            <w:pPr>
              <w:pStyle w:val="TableParagraph"/>
              <w:spacing w:before="59" w:line="210" w:lineRule="exact"/>
              <w:ind w:left="2024" w:right="2013"/>
              <w:jc w:val="center"/>
              <w:rPr>
                <w:rFonts w:ascii="Arial"/>
                <w:b/>
                <w:sz w:val="20"/>
              </w:rPr>
            </w:pPr>
            <w:r>
              <w:rPr>
                <w:rFonts w:ascii="Arial"/>
                <w:b/>
                <w:sz w:val="20"/>
              </w:rPr>
              <w:t>NIT  825.001.119-5</w:t>
            </w:r>
          </w:p>
        </w:tc>
        <w:tc>
          <w:tcPr>
            <w:tcW w:w="1968" w:type="dxa"/>
          </w:tcPr>
          <w:p w14:paraId="5AEC5D09" w14:textId="77777777" w:rsidR="00616F7B" w:rsidRDefault="00616F7B">
            <w:pPr>
              <w:pStyle w:val="TableParagraph"/>
              <w:spacing w:before="132" w:line="137" w:lineRule="exact"/>
              <w:ind w:left="74"/>
              <w:rPr>
                <w:rFonts w:ascii="Arial"/>
                <w:sz w:val="14"/>
              </w:rPr>
            </w:pPr>
          </w:p>
        </w:tc>
      </w:tr>
      <w:tr w:rsidR="00616F7B" w14:paraId="504825B0" w14:textId="77777777">
        <w:trPr>
          <w:trHeight w:val="290"/>
        </w:trPr>
        <w:tc>
          <w:tcPr>
            <w:tcW w:w="2615" w:type="dxa"/>
            <w:vMerge/>
            <w:tcBorders>
              <w:top w:val="nil"/>
              <w:bottom w:val="single" w:sz="8" w:space="0" w:color="000000"/>
            </w:tcBorders>
          </w:tcPr>
          <w:p w14:paraId="56989B56" w14:textId="77777777" w:rsidR="00616F7B" w:rsidRDefault="00616F7B">
            <w:pPr>
              <w:rPr>
                <w:sz w:val="2"/>
                <w:szCs w:val="2"/>
              </w:rPr>
            </w:pPr>
          </w:p>
        </w:tc>
        <w:tc>
          <w:tcPr>
            <w:tcW w:w="5812" w:type="dxa"/>
            <w:gridSpan w:val="2"/>
          </w:tcPr>
          <w:p w14:paraId="378C1A78" w14:textId="28FA8B5A" w:rsidR="00616F7B" w:rsidRDefault="00A862EA" w:rsidP="00B064B4">
            <w:pPr>
              <w:pStyle w:val="TableParagraph"/>
              <w:spacing w:before="59" w:line="210" w:lineRule="exact"/>
              <w:ind w:left="1525"/>
              <w:rPr>
                <w:rFonts w:ascii="Arial"/>
                <w:b/>
                <w:sz w:val="20"/>
              </w:rPr>
            </w:pPr>
            <w:r>
              <w:rPr>
                <w:rFonts w:ascii="Arial"/>
                <w:b/>
                <w:sz w:val="20"/>
              </w:rPr>
              <w:t xml:space="preserve">INFORME DE GESTION </w:t>
            </w:r>
            <w:r w:rsidR="00B064B4">
              <w:rPr>
                <w:rFonts w:ascii="Arial"/>
                <w:b/>
                <w:sz w:val="20"/>
              </w:rPr>
              <w:t>202</w:t>
            </w:r>
            <w:r w:rsidR="004D6454">
              <w:rPr>
                <w:rFonts w:ascii="Arial"/>
                <w:b/>
                <w:sz w:val="20"/>
              </w:rPr>
              <w:t>1</w:t>
            </w:r>
          </w:p>
        </w:tc>
        <w:tc>
          <w:tcPr>
            <w:tcW w:w="1968" w:type="dxa"/>
            <w:vMerge w:val="restart"/>
            <w:tcBorders>
              <w:bottom w:val="single" w:sz="8" w:space="0" w:color="000000"/>
            </w:tcBorders>
          </w:tcPr>
          <w:p w14:paraId="14E03A79" w14:textId="77777777" w:rsidR="00616F7B" w:rsidRDefault="00616F7B">
            <w:pPr>
              <w:pStyle w:val="TableParagraph"/>
              <w:rPr>
                <w:rFonts w:ascii="Times New Roman"/>
                <w:sz w:val="16"/>
              </w:rPr>
            </w:pPr>
          </w:p>
          <w:p w14:paraId="792FF55E" w14:textId="77777777" w:rsidR="00616F7B" w:rsidRDefault="00616F7B">
            <w:pPr>
              <w:pStyle w:val="TableParagraph"/>
              <w:spacing w:before="7"/>
              <w:rPr>
                <w:rFonts w:ascii="Times New Roman"/>
                <w:sz w:val="12"/>
              </w:rPr>
            </w:pPr>
          </w:p>
          <w:p w14:paraId="3FE506F1" w14:textId="77777777" w:rsidR="00616F7B" w:rsidRDefault="00A862EA">
            <w:pPr>
              <w:pStyle w:val="TableParagraph"/>
              <w:ind w:left="545"/>
              <w:rPr>
                <w:rFonts w:ascii="Arial" w:hAnsi="Arial"/>
                <w:b/>
                <w:sz w:val="14"/>
              </w:rPr>
            </w:pPr>
            <w:r>
              <w:rPr>
                <w:rFonts w:ascii="Arial" w:hAnsi="Arial"/>
                <w:sz w:val="14"/>
              </w:rPr>
              <w:t xml:space="preserve">Página </w:t>
            </w:r>
            <w:r>
              <w:rPr>
                <w:rFonts w:ascii="Arial" w:hAnsi="Arial"/>
                <w:b/>
                <w:sz w:val="14"/>
              </w:rPr>
              <w:t xml:space="preserve">2 </w:t>
            </w:r>
            <w:r>
              <w:rPr>
                <w:rFonts w:ascii="Arial" w:hAnsi="Arial"/>
                <w:sz w:val="14"/>
              </w:rPr>
              <w:t xml:space="preserve">de </w:t>
            </w:r>
            <w:r>
              <w:rPr>
                <w:rFonts w:ascii="Arial" w:hAnsi="Arial"/>
                <w:b/>
                <w:sz w:val="14"/>
              </w:rPr>
              <w:t>2</w:t>
            </w:r>
          </w:p>
        </w:tc>
      </w:tr>
      <w:tr w:rsidR="00616F7B" w14:paraId="0973781A" w14:textId="77777777">
        <w:trPr>
          <w:trHeight w:val="516"/>
        </w:trPr>
        <w:tc>
          <w:tcPr>
            <w:tcW w:w="2615" w:type="dxa"/>
            <w:vMerge/>
            <w:tcBorders>
              <w:top w:val="nil"/>
              <w:bottom w:val="single" w:sz="8" w:space="0" w:color="000000"/>
            </w:tcBorders>
          </w:tcPr>
          <w:p w14:paraId="7ADABE7B" w14:textId="77777777" w:rsidR="00616F7B" w:rsidRDefault="00616F7B">
            <w:pPr>
              <w:rPr>
                <w:sz w:val="2"/>
                <w:szCs w:val="2"/>
              </w:rPr>
            </w:pPr>
          </w:p>
        </w:tc>
        <w:tc>
          <w:tcPr>
            <w:tcW w:w="3126" w:type="dxa"/>
            <w:tcBorders>
              <w:bottom w:val="single" w:sz="8" w:space="0" w:color="000000"/>
            </w:tcBorders>
          </w:tcPr>
          <w:p w14:paraId="34CA63F4" w14:textId="77777777" w:rsidR="00616F7B" w:rsidRDefault="00A862EA">
            <w:pPr>
              <w:pStyle w:val="TableParagraph"/>
              <w:spacing w:before="154" w:line="182" w:lineRule="exact"/>
              <w:ind w:left="146" w:right="114" w:firstLine="432"/>
              <w:rPr>
                <w:rFonts w:ascii="Arial"/>
                <w:b/>
                <w:sz w:val="16"/>
              </w:rPr>
            </w:pPr>
            <w:r>
              <w:rPr>
                <w:rFonts w:ascii="Arial"/>
                <w:b/>
                <w:sz w:val="16"/>
              </w:rPr>
              <w:t>NOMBRE DEL PROCESO: ACTOS ADMINISTRATIVO Y OFICIOS</w:t>
            </w:r>
          </w:p>
        </w:tc>
        <w:tc>
          <w:tcPr>
            <w:tcW w:w="2686" w:type="dxa"/>
            <w:tcBorders>
              <w:bottom w:val="single" w:sz="8" w:space="0" w:color="000000"/>
            </w:tcBorders>
          </w:tcPr>
          <w:p w14:paraId="53695770" w14:textId="77777777" w:rsidR="00616F7B" w:rsidRDefault="00A862EA">
            <w:pPr>
              <w:pStyle w:val="TableParagraph"/>
              <w:spacing w:before="154" w:line="182" w:lineRule="exact"/>
              <w:ind w:left="924" w:right="674" w:hanging="214"/>
              <w:rPr>
                <w:rFonts w:ascii="Arial"/>
                <w:b/>
                <w:sz w:val="16"/>
              </w:rPr>
            </w:pPr>
            <w:r>
              <w:rPr>
                <w:rFonts w:ascii="Arial"/>
                <w:b/>
                <w:sz w:val="16"/>
              </w:rPr>
              <w:t>RESPONSABLE: GERENCIA</w:t>
            </w:r>
          </w:p>
        </w:tc>
        <w:tc>
          <w:tcPr>
            <w:tcW w:w="1968" w:type="dxa"/>
            <w:vMerge/>
            <w:tcBorders>
              <w:top w:val="nil"/>
              <w:bottom w:val="single" w:sz="8" w:space="0" w:color="000000"/>
            </w:tcBorders>
          </w:tcPr>
          <w:p w14:paraId="0B4C4EB0" w14:textId="77777777" w:rsidR="00616F7B" w:rsidRDefault="00616F7B">
            <w:pPr>
              <w:rPr>
                <w:sz w:val="2"/>
                <w:szCs w:val="2"/>
              </w:rPr>
            </w:pPr>
          </w:p>
        </w:tc>
      </w:tr>
      <w:tr w:rsidR="00616F7B" w14:paraId="136E276B" w14:textId="77777777">
        <w:trPr>
          <w:trHeight w:val="12213"/>
        </w:trPr>
        <w:tc>
          <w:tcPr>
            <w:tcW w:w="10395" w:type="dxa"/>
            <w:gridSpan w:val="4"/>
            <w:tcBorders>
              <w:top w:val="single" w:sz="8" w:space="0" w:color="000000"/>
              <w:left w:val="single" w:sz="8" w:space="0" w:color="000000"/>
              <w:bottom w:val="single" w:sz="12" w:space="0" w:color="000000"/>
              <w:right w:val="single" w:sz="8" w:space="0" w:color="000000"/>
            </w:tcBorders>
          </w:tcPr>
          <w:p w14:paraId="2DD33FD5" w14:textId="77777777" w:rsidR="00616F7B" w:rsidRDefault="00616F7B">
            <w:pPr>
              <w:pStyle w:val="TableParagraph"/>
              <w:spacing w:before="3"/>
              <w:rPr>
                <w:rFonts w:ascii="Times New Roman"/>
              </w:rPr>
            </w:pPr>
          </w:p>
          <w:p w14:paraId="1C44A5AC" w14:textId="77777777" w:rsidR="00616F7B" w:rsidRDefault="00516992">
            <w:pPr>
              <w:pStyle w:val="TableParagraph"/>
              <w:ind w:left="592" w:right="148"/>
              <w:jc w:val="both"/>
              <w:rPr>
                <w:sz w:val="24"/>
              </w:rPr>
            </w:pPr>
            <w:hyperlink r:id="rId9">
              <w:r w:rsidR="00A862EA">
                <w:rPr>
                  <w:color w:val="0000FF"/>
                  <w:sz w:val="24"/>
                  <w:u w:val="single" w:color="0000FF"/>
                </w:rPr>
                <w:t>http://www.esedonaldosaulmoron.gov.co</w:t>
              </w:r>
            </w:hyperlink>
            <w:r w:rsidR="00A862EA">
              <w:rPr>
                <w:sz w:val="24"/>
              </w:rPr>
              <w:t xml:space="preserve">, en el menú principal y siguiendo la siguiente ruta: </w:t>
            </w:r>
            <w:hyperlink r:id="rId10">
              <w:r w:rsidR="00A862EA">
                <w:rPr>
                  <w:color w:val="0000FF"/>
                  <w:sz w:val="24"/>
                  <w:u w:val="single" w:color="0000FF"/>
                </w:rPr>
                <w:t>http://www.esedonaldosaulmoron.gov.co/hds/index.php/informacion/r-cuentas</w:t>
              </w:r>
            </w:hyperlink>
            <w:r w:rsidR="00A862EA">
              <w:rPr>
                <w:sz w:val="24"/>
              </w:rPr>
              <w:t>.</w:t>
            </w:r>
          </w:p>
          <w:p w14:paraId="1094826A" w14:textId="77777777" w:rsidR="00616F7B" w:rsidRDefault="00A51FE2">
            <w:pPr>
              <w:pStyle w:val="TableParagraph"/>
              <w:spacing w:before="150"/>
              <w:ind w:left="592" w:right="144"/>
              <w:jc w:val="both"/>
              <w:rPr>
                <w:sz w:val="24"/>
              </w:rPr>
            </w:pPr>
            <w:r w:rsidRPr="00EC28E4">
              <w:rPr>
                <w:sz w:val="24"/>
              </w:rPr>
              <w:t>PUBLICACIÓN</w:t>
            </w:r>
            <w:r w:rsidR="00A862EA" w:rsidRPr="00EC28E4">
              <w:rPr>
                <w:sz w:val="24"/>
              </w:rPr>
              <w:t>. El presente aviso será fijado por el termino de diez (10) días contados a partir del día siguiente al de su expedición en la Secretaria de Gerencia de La Empresa Social Del Estado Hospital  Donaldo Saúl Morón Manjarrez del Municipio de La Jagua del Pilar, en la Sede de la Entidad, en la Alcaldía y personería del municipio y publicado en la página WEB de la entidad.</w:t>
            </w:r>
          </w:p>
          <w:p w14:paraId="2C5BE890" w14:textId="77777777" w:rsidR="00616F7B" w:rsidRPr="00EC28E4" w:rsidRDefault="00616F7B">
            <w:pPr>
              <w:pStyle w:val="TableParagraph"/>
              <w:rPr>
                <w:sz w:val="24"/>
              </w:rPr>
            </w:pPr>
          </w:p>
          <w:p w14:paraId="5CF59DCC" w14:textId="77777777" w:rsidR="00616F7B" w:rsidRDefault="00616F7B">
            <w:pPr>
              <w:pStyle w:val="TableParagraph"/>
              <w:spacing w:before="2"/>
              <w:rPr>
                <w:rFonts w:ascii="Times New Roman"/>
              </w:rPr>
            </w:pPr>
          </w:p>
          <w:p w14:paraId="55B391DF" w14:textId="22FB2C2B" w:rsidR="00616F7B" w:rsidRDefault="00A862EA" w:rsidP="00EC28E4">
            <w:pPr>
              <w:pStyle w:val="TableParagraph"/>
              <w:spacing w:before="150"/>
              <w:ind w:left="592" w:right="144"/>
              <w:jc w:val="both"/>
              <w:rPr>
                <w:sz w:val="24"/>
              </w:rPr>
            </w:pPr>
            <w:r w:rsidRPr="00EC28E4">
              <w:rPr>
                <w:sz w:val="24"/>
              </w:rPr>
              <w:t>El pr</w:t>
            </w:r>
            <w:r w:rsidR="00FF2FFA" w:rsidRPr="00EC28E4">
              <w:rPr>
                <w:sz w:val="24"/>
              </w:rPr>
              <w:t>esente aviso se expide el día 2</w:t>
            </w:r>
            <w:r w:rsidR="00115B6B">
              <w:rPr>
                <w:sz w:val="24"/>
              </w:rPr>
              <w:t>3</w:t>
            </w:r>
            <w:r w:rsidRPr="00EC28E4">
              <w:rPr>
                <w:sz w:val="24"/>
              </w:rPr>
              <w:t xml:space="preserve"> de </w:t>
            </w:r>
            <w:r w:rsidR="00FF2FFA" w:rsidRPr="00EC28E4">
              <w:rPr>
                <w:sz w:val="24"/>
              </w:rPr>
              <w:t>m</w:t>
            </w:r>
            <w:r w:rsidR="00115B6B">
              <w:rPr>
                <w:sz w:val="24"/>
              </w:rPr>
              <w:t>arzo</w:t>
            </w:r>
            <w:r w:rsidR="00FF2FFA" w:rsidRPr="00EC28E4">
              <w:rPr>
                <w:sz w:val="24"/>
              </w:rPr>
              <w:t xml:space="preserve"> de 2.02</w:t>
            </w:r>
            <w:r w:rsidR="00115B6B">
              <w:rPr>
                <w:sz w:val="24"/>
              </w:rPr>
              <w:t>2</w:t>
            </w:r>
          </w:p>
          <w:p w14:paraId="64EFEE07" w14:textId="77777777" w:rsidR="00616F7B" w:rsidRPr="00EC28E4" w:rsidRDefault="00616F7B" w:rsidP="00EC28E4">
            <w:pPr>
              <w:pStyle w:val="TableParagraph"/>
              <w:spacing w:before="150"/>
              <w:ind w:left="592" w:right="144"/>
              <w:jc w:val="both"/>
              <w:rPr>
                <w:sz w:val="24"/>
              </w:rPr>
            </w:pPr>
          </w:p>
          <w:p w14:paraId="638B7076" w14:textId="77777777" w:rsidR="00616F7B" w:rsidRPr="00EC28E4" w:rsidRDefault="00616F7B" w:rsidP="00EC28E4">
            <w:pPr>
              <w:pStyle w:val="TableParagraph"/>
              <w:spacing w:before="150"/>
              <w:ind w:left="592" w:right="144"/>
              <w:jc w:val="both"/>
              <w:rPr>
                <w:sz w:val="24"/>
              </w:rPr>
            </w:pPr>
          </w:p>
          <w:p w14:paraId="77664A9C" w14:textId="77777777" w:rsidR="00616F7B" w:rsidRDefault="00616F7B">
            <w:pPr>
              <w:pStyle w:val="TableParagraph"/>
              <w:rPr>
                <w:rFonts w:ascii="Times New Roman"/>
                <w:sz w:val="28"/>
              </w:rPr>
            </w:pPr>
          </w:p>
          <w:p w14:paraId="2A494A85" w14:textId="77777777" w:rsidR="00616F7B" w:rsidRDefault="00616F7B">
            <w:pPr>
              <w:pStyle w:val="TableParagraph"/>
              <w:rPr>
                <w:rFonts w:ascii="Times New Roman"/>
                <w:sz w:val="28"/>
              </w:rPr>
            </w:pPr>
          </w:p>
          <w:p w14:paraId="58BC8FEE" w14:textId="6EC5B96A" w:rsidR="00616F7B" w:rsidRDefault="00616F7B">
            <w:pPr>
              <w:pStyle w:val="TableParagraph"/>
              <w:rPr>
                <w:rFonts w:ascii="Times New Roman"/>
                <w:sz w:val="28"/>
              </w:rPr>
            </w:pPr>
          </w:p>
          <w:p w14:paraId="54EA7F77" w14:textId="77777777" w:rsidR="00616F7B" w:rsidRDefault="000C0FF2">
            <w:pPr>
              <w:pStyle w:val="TableParagraph"/>
              <w:ind w:left="592"/>
              <w:rPr>
                <w:sz w:val="24"/>
              </w:rPr>
            </w:pPr>
            <w:r>
              <w:rPr>
                <w:sz w:val="24"/>
              </w:rPr>
              <w:t>GEOVANNY LACOUTURE JIMÉNEZ</w:t>
            </w:r>
          </w:p>
          <w:p w14:paraId="4328E88C" w14:textId="77777777" w:rsidR="000C0FF2" w:rsidRDefault="000C0FF2">
            <w:pPr>
              <w:pStyle w:val="TableParagraph"/>
              <w:ind w:left="592"/>
              <w:rPr>
                <w:sz w:val="24"/>
              </w:rPr>
            </w:pPr>
            <w:r>
              <w:rPr>
                <w:sz w:val="24"/>
              </w:rPr>
              <w:t>Gerente</w:t>
            </w:r>
          </w:p>
        </w:tc>
      </w:tr>
      <w:tr w:rsidR="00616F7B" w14:paraId="30A4D810" w14:textId="77777777">
        <w:trPr>
          <w:trHeight w:val="589"/>
        </w:trPr>
        <w:tc>
          <w:tcPr>
            <w:tcW w:w="10395" w:type="dxa"/>
            <w:gridSpan w:val="4"/>
            <w:tcBorders>
              <w:top w:val="single" w:sz="12" w:space="0" w:color="000000"/>
              <w:left w:val="single" w:sz="8" w:space="0" w:color="000000"/>
              <w:bottom w:val="single" w:sz="8" w:space="0" w:color="000000"/>
              <w:right w:val="single" w:sz="8" w:space="0" w:color="000000"/>
            </w:tcBorders>
          </w:tcPr>
          <w:p w14:paraId="03EADE36" w14:textId="77777777" w:rsidR="0098071D" w:rsidRPr="0098071D" w:rsidRDefault="0098071D" w:rsidP="0098071D">
            <w:pPr>
              <w:pStyle w:val="Sinespaciado"/>
              <w:jc w:val="center"/>
              <w:rPr>
                <w:rFonts w:ascii="Arial" w:hAnsi="Arial" w:cs="Arial"/>
                <w:b/>
                <w:bCs/>
              </w:rPr>
            </w:pPr>
            <w:r w:rsidRPr="0098071D">
              <w:rPr>
                <w:rFonts w:ascii="Arial" w:hAnsi="Arial" w:cs="Arial"/>
                <w:b/>
                <w:bCs/>
              </w:rPr>
              <w:t>Oportunidades de Salud para todos</w:t>
            </w:r>
          </w:p>
          <w:p w14:paraId="645B62C8" w14:textId="77777777" w:rsidR="0098071D" w:rsidRPr="0098071D" w:rsidRDefault="0098071D" w:rsidP="0098071D">
            <w:pPr>
              <w:pStyle w:val="Sinespaciado"/>
              <w:jc w:val="center"/>
              <w:rPr>
                <w:rFonts w:ascii="Arial" w:hAnsi="Arial" w:cs="Arial"/>
                <w:b/>
                <w:bCs/>
              </w:rPr>
            </w:pPr>
            <w:r w:rsidRPr="0098071D">
              <w:rPr>
                <w:rFonts w:ascii="Arial" w:hAnsi="Arial" w:cs="Arial"/>
                <w:b/>
                <w:bCs/>
              </w:rPr>
              <w:t>Calle 6 No 2-23 * TEL 3127090527</w:t>
            </w:r>
          </w:p>
          <w:p w14:paraId="20E97018" w14:textId="77777777" w:rsidR="0098071D" w:rsidRPr="0098071D" w:rsidRDefault="0098071D" w:rsidP="0098071D">
            <w:pPr>
              <w:pStyle w:val="Sinespaciado"/>
              <w:jc w:val="center"/>
              <w:rPr>
                <w:rStyle w:val="Hipervnculo"/>
                <w:rFonts w:ascii="Arial" w:hAnsi="Arial" w:cs="Arial"/>
                <w:b/>
                <w:bCs/>
              </w:rPr>
            </w:pPr>
            <w:r w:rsidRPr="0098071D">
              <w:rPr>
                <w:rFonts w:ascii="Arial" w:hAnsi="Arial" w:cs="Arial"/>
                <w:b/>
                <w:bCs/>
              </w:rPr>
              <w:t xml:space="preserve">e-mail  </w:t>
            </w:r>
            <w:hyperlink r:id="rId11" w:history="1">
              <w:r w:rsidRPr="0098071D">
                <w:rPr>
                  <w:rStyle w:val="Hipervnculo"/>
                  <w:rFonts w:ascii="Arial" w:hAnsi="Arial" w:cs="Arial"/>
                  <w:b/>
                  <w:bCs/>
                </w:rPr>
                <w:t>hospitaljagua@hotmail.com</w:t>
              </w:r>
            </w:hyperlink>
          </w:p>
          <w:p w14:paraId="367E0F9A" w14:textId="77777777" w:rsidR="0098071D" w:rsidRPr="0098071D" w:rsidRDefault="0098071D" w:rsidP="0098071D">
            <w:pPr>
              <w:pStyle w:val="Sinespaciado"/>
              <w:jc w:val="center"/>
              <w:rPr>
                <w:rFonts w:ascii="Arial" w:hAnsi="Arial" w:cs="Arial"/>
                <w:b/>
                <w:bCs/>
              </w:rPr>
            </w:pPr>
            <w:r w:rsidRPr="0098071D">
              <w:rPr>
                <w:rFonts w:ascii="Arial" w:hAnsi="Arial" w:cs="Arial"/>
                <w:b/>
                <w:bCs/>
              </w:rPr>
              <w:t>la Jagua del pilar  – La Guajira</w:t>
            </w:r>
          </w:p>
          <w:p w14:paraId="1D295A58" w14:textId="77777777" w:rsidR="0098071D" w:rsidRPr="0098071D" w:rsidRDefault="0098071D" w:rsidP="0098071D">
            <w:pPr>
              <w:pStyle w:val="Sinespaciado"/>
              <w:jc w:val="center"/>
              <w:rPr>
                <w:rFonts w:ascii="Arial" w:hAnsi="Arial" w:cs="Arial"/>
                <w:b/>
                <w:bCs/>
              </w:rPr>
            </w:pPr>
          </w:p>
          <w:p w14:paraId="567B9BD0" w14:textId="77777777" w:rsidR="0098071D" w:rsidRPr="0098071D" w:rsidRDefault="0098071D" w:rsidP="0098071D">
            <w:pPr>
              <w:pStyle w:val="Sinespaciado"/>
              <w:jc w:val="center"/>
              <w:rPr>
                <w:rFonts w:ascii="Bradley Hand ITC" w:hAnsi="Bradley Hand ITC"/>
                <w:b/>
                <w:bCs/>
                <w:color w:val="000000"/>
              </w:rPr>
            </w:pPr>
          </w:p>
          <w:p w14:paraId="5F155D17" w14:textId="77777777" w:rsidR="0098071D" w:rsidRDefault="0098071D" w:rsidP="0098071D">
            <w:pPr>
              <w:pStyle w:val="Piedepgina"/>
            </w:pPr>
          </w:p>
          <w:p w14:paraId="51A13616" w14:textId="77777777" w:rsidR="00616F7B" w:rsidRDefault="00616F7B">
            <w:pPr>
              <w:pStyle w:val="TableParagraph"/>
              <w:ind w:left="698" w:right="253"/>
              <w:jc w:val="center"/>
              <w:rPr>
                <w:rFonts w:ascii="Calibri" w:hAnsi="Calibri"/>
              </w:rPr>
            </w:pPr>
          </w:p>
        </w:tc>
      </w:tr>
    </w:tbl>
    <w:p w14:paraId="3F01B122" w14:textId="77777777" w:rsidR="00616F7B" w:rsidRDefault="00616F7B">
      <w:pPr>
        <w:rPr>
          <w:sz w:val="2"/>
          <w:szCs w:val="2"/>
        </w:rPr>
      </w:pPr>
    </w:p>
    <w:sectPr w:rsidR="00616F7B" w:rsidSect="0098071D">
      <w:pgSz w:w="12240" w:h="18720" w:code="14"/>
      <w:pgMar w:top="700" w:right="600" w:bottom="280" w:left="100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F7B"/>
    <w:rsid w:val="00047D0E"/>
    <w:rsid w:val="000C0FF2"/>
    <w:rsid w:val="00115B6B"/>
    <w:rsid w:val="00190CA9"/>
    <w:rsid w:val="001E28FC"/>
    <w:rsid w:val="00223E50"/>
    <w:rsid w:val="002A0F3D"/>
    <w:rsid w:val="003D531C"/>
    <w:rsid w:val="00427EA7"/>
    <w:rsid w:val="00490B07"/>
    <w:rsid w:val="004D6454"/>
    <w:rsid w:val="00516992"/>
    <w:rsid w:val="00616F7B"/>
    <w:rsid w:val="00723AF8"/>
    <w:rsid w:val="00850521"/>
    <w:rsid w:val="009224EF"/>
    <w:rsid w:val="00962C0E"/>
    <w:rsid w:val="0098071D"/>
    <w:rsid w:val="00986A55"/>
    <w:rsid w:val="009E6DA3"/>
    <w:rsid w:val="009F3C1E"/>
    <w:rsid w:val="00A51FE2"/>
    <w:rsid w:val="00A862EA"/>
    <w:rsid w:val="00B064B4"/>
    <w:rsid w:val="00BC78D3"/>
    <w:rsid w:val="00C01355"/>
    <w:rsid w:val="00C3342A"/>
    <w:rsid w:val="00C64250"/>
    <w:rsid w:val="00C76D15"/>
    <w:rsid w:val="00C8064F"/>
    <w:rsid w:val="00DA3A67"/>
    <w:rsid w:val="00EC28E4"/>
    <w:rsid w:val="00EC2A7E"/>
    <w:rsid w:val="00F52432"/>
    <w:rsid w:val="00FF2F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77DEF"/>
  <w15:docId w15:val="{9E5FA8AD-2EB4-4B01-9753-3056C0622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Narrow" w:eastAsia="Arial Narrow" w:hAnsi="Arial Narrow" w:cs="Arial Narrow"/>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Piedepgina">
    <w:name w:val="footer"/>
    <w:basedOn w:val="Normal"/>
    <w:link w:val="PiedepginaCar"/>
    <w:uiPriority w:val="99"/>
    <w:unhideWhenUsed/>
    <w:rsid w:val="00047D0E"/>
    <w:pPr>
      <w:widowControl/>
      <w:tabs>
        <w:tab w:val="center" w:pos="4419"/>
        <w:tab w:val="right" w:pos="8838"/>
      </w:tabs>
      <w:autoSpaceDE/>
      <w:autoSpaceDN/>
      <w:ind w:left="10" w:hanging="10"/>
      <w:jc w:val="both"/>
    </w:pPr>
    <w:rPr>
      <w:rFonts w:ascii="Calibri" w:eastAsia="Calibri" w:hAnsi="Calibri" w:cs="Calibri"/>
      <w:color w:val="000000"/>
      <w:sz w:val="26"/>
      <w:lang w:val="es-CO" w:eastAsia="es-CO" w:bidi="ar-SA"/>
    </w:rPr>
  </w:style>
  <w:style w:type="character" w:customStyle="1" w:styleId="PiedepginaCar">
    <w:name w:val="Pie de página Car"/>
    <w:basedOn w:val="Fuentedeprrafopredeter"/>
    <w:link w:val="Piedepgina"/>
    <w:uiPriority w:val="99"/>
    <w:rsid w:val="00047D0E"/>
    <w:rPr>
      <w:rFonts w:ascii="Calibri" w:eastAsia="Calibri" w:hAnsi="Calibri" w:cs="Calibri"/>
      <w:color w:val="000000"/>
      <w:sz w:val="26"/>
      <w:lang w:val="es-CO" w:eastAsia="es-CO"/>
    </w:rPr>
  </w:style>
  <w:style w:type="paragraph" w:styleId="Sinespaciado">
    <w:name w:val="No Spacing"/>
    <w:link w:val="SinespaciadoCar"/>
    <w:uiPriority w:val="1"/>
    <w:qFormat/>
    <w:rsid w:val="00047D0E"/>
    <w:pPr>
      <w:widowControl/>
      <w:autoSpaceDE/>
      <w:autoSpaceDN/>
    </w:pPr>
    <w:rPr>
      <w:lang w:val="es-CO"/>
    </w:rPr>
  </w:style>
  <w:style w:type="character" w:styleId="Hipervnculo">
    <w:name w:val="Hyperlink"/>
    <w:basedOn w:val="Fuentedeprrafopredeter"/>
    <w:uiPriority w:val="99"/>
    <w:unhideWhenUsed/>
    <w:rsid w:val="00047D0E"/>
    <w:rPr>
      <w:color w:val="0000FF" w:themeColor="hyperlink"/>
      <w:u w:val="single"/>
    </w:rPr>
  </w:style>
  <w:style w:type="character" w:customStyle="1" w:styleId="SinespaciadoCar">
    <w:name w:val="Sin espaciado Car"/>
    <w:link w:val="Sinespaciado"/>
    <w:uiPriority w:val="1"/>
    <w:rsid w:val="00047D0E"/>
    <w:rPr>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spitaljagua@hotmail.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hospitaljagua@hotmail.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sedonaldosaulmoron.gov.co/hds/" TargetMode="External"/><Relationship Id="rId11" Type="http://schemas.openxmlformats.org/officeDocument/2006/relationships/hyperlink" Target="mailto:hospitaljagua@hotmail.com" TargetMode="External"/><Relationship Id="rId5" Type="http://schemas.openxmlformats.org/officeDocument/2006/relationships/hyperlink" Target="mailto:hospitaljagua@hotmail.com" TargetMode="External"/><Relationship Id="rId10" Type="http://schemas.openxmlformats.org/officeDocument/2006/relationships/hyperlink" Target="http://www.esedonaldosaulmoron.gov.co/hds/index.php/informacion/r-cuentas" TargetMode="External"/><Relationship Id="rId4" Type="http://schemas.openxmlformats.org/officeDocument/2006/relationships/image" Target="media/image1.png"/><Relationship Id="rId9" Type="http://schemas.openxmlformats.org/officeDocument/2006/relationships/hyperlink" Target="http://www.esedonaldosaulmoron.gov.co/hds/index.php/informacion/r-cuent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735</Words>
  <Characters>4048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HOSPITAL DONALDO SAUL MANJARREZ DONALDO MANAJARREZ</cp:lastModifiedBy>
  <cp:revision>35</cp:revision>
  <dcterms:created xsi:type="dcterms:W3CDTF">2021-12-07T20:16:00Z</dcterms:created>
  <dcterms:modified xsi:type="dcterms:W3CDTF">2022-04-21T19:53:00Z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2020-03-04T00:00:00Z</vt:filetime>
  </property>
  <property fmtid="{D5CDD505-2E9C-101B-9397-08002B2CF9AE}" pid="3" name="Creator">
    <vt:lpwstr>Microsoft® Word 2010</vt:lpwstr>
  </property>
  <property fmtid="{D5CDD505-2E9C-101B-9397-08002B2CF9AE}" pid="4" name="LastSaved">
    <vt:filetime>2021-12-07T00:00:00Z</vt:filetime>
  </property>
</Properties>
</file>